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3D1D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3D1D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533D1D" w:rsidRPr="00533D1D" w:rsidRDefault="00533D1D" w:rsidP="00533D1D">
      <w:pPr>
        <w:rPr>
          <w:rFonts w:ascii="Calibri" w:eastAsia="Times New Roman" w:hAnsi="Calibri" w:cs="Times New Roman"/>
          <w:lang w:eastAsia="ru-RU"/>
        </w:rPr>
      </w:pPr>
    </w:p>
    <w:p w:rsidR="00533D1D" w:rsidRPr="00533D1D" w:rsidRDefault="00533D1D" w:rsidP="00533D1D">
      <w:pPr>
        <w:rPr>
          <w:rFonts w:ascii="Calibri" w:eastAsia="Times New Roman" w:hAnsi="Calibri" w:cs="Times New Roman"/>
          <w:lang w:eastAsia="ru-RU"/>
        </w:rPr>
      </w:pPr>
    </w:p>
    <w:p w:rsidR="00533D1D" w:rsidRPr="00533D1D" w:rsidRDefault="00533D1D" w:rsidP="00533D1D">
      <w:pPr>
        <w:rPr>
          <w:rFonts w:ascii="Calibri" w:eastAsia="Times New Roman" w:hAnsi="Calibri" w:cs="Times New Roman"/>
          <w:lang w:eastAsia="ru-RU"/>
        </w:rPr>
      </w:pPr>
    </w:p>
    <w:p w:rsidR="00533D1D" w:rsidRDefault="00533D1D" w:rsidP="00533D1D">
      <w:pPr>
        <w:rPr>
          <w:rFonts w:ascii="Calibri" w:eastAsia="Times New Roman" w:hAnsi="Calibri" w:cs="Times New Roman"/>
          <w:lang w:eastAsia="ru-RU"/>
        </w:rPr>
      </w:pPr>
    </w:p>
    <w:p w:rsidR="00533D1D" w:rsidRDefault="00533D1D" w:rsidP="00533D1D">
      <w:pPr>
        <w:rPr>
          <w:rFonts w:ascii="Calibri" w:eastAsia="Times New Roman" w:hAnsi="Calibri" w:cs="Times New Roman"/>
          <w:lang w:eastAsia="ru-RU"/>
        </w:rPr>
      </w:pPr>
    </w:p>
    <w:p w:rsidR="00533D1D" w:rsidRPr="00533D1D" w:rsidRDefault="00533D1D" w:rsidP="00533D1D">
      <w:pPr>
        <w:rPr>
          <w:rFonts w:ascii="Calibri" w:eastAsia="Times New Roman" w:hAnsi="Calibri" w:cs="Times New Roman"/>
          <w:lang w:eastAsia="ru-RU"/>
        </w:rPr>
      </w:pPr>
    </w:p>
    <w:p w:rsidR="00533D1D" w:rsidRPr="00533D1D" w:rsidRDefault="00533D1D" w:rsidP="00533D1D">
      <w:pPr>
        <w:rPr>
          <w:rFonts w:ascii="Calibri" w:eastAsia="Times New Roman" w:hAnsi="Calibri" w:cs="Times New Roman"/>
          <w:lang w:eastAsia="ru-RU"/>
        </w:rPr>
      </w:pPr>
    </w:p>
    <w:p w:rsidR="00533D1D" w:rsidRPr="00533D1D" w:rsidRDefault="00533D1D" w:rsidP="00533D1D">
      <w:pPr>
        <w:rPr>
          <w:rFonts w:ascii="Calibri" w:eastAsia="Times New Roman" w:hAnsi="Calibri" w:cs="Times New Roman"/>
          <w:lang w:eastAsia="ru-RU"/>
        </w:rPr>
      </w:pPr>
    </w:p>
    <w:p w:rsidR="00533D1D" w:rsidRPr="00533D1D" w:rsidRDefault="00533D1D" w:rsidP="00533D1D">
      <w:pPr>
        <w:rPr>
          <w:rFonts w:ascii="Calibri" w:eastAsia="Times New Roman" w:hAnsi="Calibri" w:cs="Times New Roman"/>
          <w:lang w:eastAsia="ru-RU"/>
        </w:rPr>
      </w:pPr>
    </w:p>
    <w:p w:rsidR="00533D1D" w:rsidRPr="00533D1D" w:rsidRDefault="00533D1D" w:rsidP="00533D1D">
      <w:pPr>
        <w:rPr>
          <w:rFonts w:ascii="Calibri" w:eastAsia="Times New Roman" w:hAnsi="Calibri" w:cs="Times New Roman"/>
          <w:lang w:eastAsia="ru-RU"/>
        </w:rPr>
      </w:pPr>
    </w:p>
    <w:p w:rsidR="00533D1D" w:rsidRPr="00533D1D" w:rsidRDefault="00533D1D" w:rsidP="00533D1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Методическая разработка</w:t>
      </w:r>
    </w:p>
    <w:p w:rsidR="00533D1D" w:rsidRPr="00533D1D" w:rsidRDefault="00533D1D" w:rsidP="00533D1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«Игры с кинетическим песком»</w:t>
      </w:r>
    </w:p>
    <w:p w:rsidR="00533D1D" w:rsidRPr="00533D1D" w:rsidRDefault="00533D1D" w:rsidP="00533D1D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44"/>
          <w:lang w:eastAsia="ru-RU"/>
        </w:rPr>
      </w:pPr>
    </w:p>
    <w:p w:rsidR="00533D1D" w:rsidRPr="00533D1D" w:rsidRDefault="00533D1D" w:rsidP="00533D1D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44"/>
          <w:lang w:eastAsia="ru-RU"/>
        </w:rPr>
      </w:pPr>
    </w:p>
    <w:p w:rsidR="00533D1D" w:rsidRPr="00533D1D" w:rsidRDefault="00533D1D" w:rsidP="00533D1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533D1D" w:rsidRPr="00533D1D" w:rsidRDefault="00533D1D" w:rsidP="00533D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Подготовил:                                                                                                  воспитатель</w:t>
      </w:r>
    </w:p>
    <w:p w:rsidR="00533D1D" w:rsidRPr="00533D1D" w:rsidRDefault="00672E98" w:rsidP="00533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</w:t>
      </w:r>
      <w:bookmarkStart w:id="0" w:name="_GoBack"/>
      <w:bookmarkEnd w:id="0"/>
      <w:r w:rsidR="00533D1D" w:rsidRPr="00533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</w:t>
      </w:r>
    </w:p>
    <w:p w:rsidR="00533D1D" w:rsidRDefault="00533D1D" w:rsidP="00533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Зайцева О.Б.  </w:t>
      </w:r>
    </w:p>
    <w:p w:rsidR="00533D1D" w:rsidRDefault="00533D1D" w:rsidP="00533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D1D" w:rsidRPr="00533D1D" w:rsidRDefault="00533D1D" w:rsidP="00533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858" w:rsidRPr="00533D1D" w:rsidRDefault="00056858" w:rsidP="00A6624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56"/>
          <w:szCs w:val="5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00B050"/>
          <w:kern w:val="36"/>
          <w:sz w:val="56"/>
          <w:szCs w:val="56"/>
          <w:lang w:eastAsia="ru-RU"/>
        </w:rPr>
        <w:t xml:space="preserve">Игры с кинетическим песком 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Удивительные тактильные ощущения и возможности для формирования мотивации к созидательной продуктивной деятельности предоставляет необычный сыпучий материал, по структуре подобный влажному и пластичному пляжному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песку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Отличает его мягкость, текучес</w:t>
      </w:r>
      <w:r w:rsid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ть, а во время работы руки дет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остаются чистыми, поэтому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с кинетическим песком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детском саду набирают популярность.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кинетическим песком - это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первую очередь,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рук и тактильных ощущений.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же, при игре с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реализуются следующие 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1)</w:t>
      </w:r>
      <w:r w:rsidRPr="0010691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осязательного чувства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 работе двумя руками, что </w:t>
      </w:r>
      <w:r w:rsidRPr="00A6624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благотворно отражается на </w:t>
      </w:r>
      <w:r w:rsidRPr="00A662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развитии его речи</w:t>
      </w:r>
      <w:r w:rsidRPr="00A662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2)</w:t>
      </w:r>
      <w:r w:rsidRPr="0010691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сосредоточенности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концентрации внимания;</w:t>
      </w:r>
    </w:p>
    <w:p w:rsidR="00056858" w:rsidRDefault="00056858" w:rsidP="00A6624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3)</w:t>
      </w:r>
      <w:r w:rsidRPr="0010691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нестандартного творческого мышления.</w:t>
      </w:r>
    </w:p>
    <w:p w:rsidR="00533D1D" w:rsidRPr="00A6624A" w:rsidRDefault="00533D1D" w:rsidP="00A6624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6858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1. 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«Здравствуй, песок»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10691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со свойствами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сравнение с обычным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6858" w:rsidRPr="00A6624A" w:rsidRDefault="00056858" w:rsidP="00A6624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Песок не сухой и не мокрый, а как будто живой, он движется. Давайте мы с ним поздороваемся и познакомимся. Опустите руки на поднос, сожмите песок в кулачках, разожмите кулачки, опять сожмите, разожмите. Понаблюдайте, как песок вытекает из ладошки как ручеек. Переверните руки тыльной стороной, положите на песок погладьте его. Что вы чувствуете? Этот песок такой же, как и в песочнице? А чем отличается?</w:t>
      </w:r>
    </w:p>
    <w:p w:rsidR="00056858" w:rsidRPr="00A6624A" w:rsidRDefault="00056858" w:rsidP="00A662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2.</w:t>
      </w:r>
      <w:r w:rsidR="00533D1D"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«Мы – кондитеры»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10691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знакомить со свойствами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 – держать форму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учить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владеть ножом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этой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используем формочки для выпечки пирожных, формочки для печений и простые формочки для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Благодаря тому, что песок отлично держит форму, получаются настоящие кондитерские шедевры. Получившиеся изделия аккуратно и без осыпания режутся пластиковым ножом на ровные 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части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624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«Угости тортиком кукол»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6858" w:rsidRPr="00A6624A" w:rsidRDefault="00056858" w:rsidP="00A662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3. 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«Прятки»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10691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осязательного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чувства</w:t>
      </w:r>
      <w:r w:rsid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мелкой моторики рук;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сосредоточенности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6858" w:rsidRPr="00A6624A" w:rsidRDefault="00056858" w:rsidP="00A6624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очень любят искать спрятанные предметы.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этой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взрослый прячет в кинетическом песке любые фигурки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пуговицы, маленькие игрушки.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найти определенную игрушку, найти все спрятанные игрушки, найти определенное количество спрятанных игрушек.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для темы </w:t>
      </w:r>
      <w:r w:rsidRPr="00A6624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«Животные»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задание может быть 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таким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найти 5 диких животных и 5 домашних.</w:t>
      </w:r>
    </w:p>
    <w:p w:rsidR="00056858" w:rsidRPr="00533D1D" w:rsidRDefault="00056858" w:rsidP="00A662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4.</w:t>
      </w:r>
      <w:r w:rsidR="00533D1D"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Pr="00533D1D">
        <w:rPr>
          <w:rFonts w:ascii="Times New Roman" w:eastAsia="Times New Roman" w:hAnsi="Times New Roman" w:cs="Times New Roman"/>
          <w:b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«Угадай-ка»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533D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знакомить со свойствами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 – держать форму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внимательности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представление о свойстве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оставлять отпечатки.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выровненном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песке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любыми предметами оставить отпечатки, это могут быть овощи, фрукты, машинки и т. д.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Благодаря свойству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 держать форму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любой предмет оставляет хорошо различимый след и угадать, что это за предметы не составит для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труда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того, как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угадал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поменяться с ним ролями, о</w:t>
      </w:r>
      <w:r w:rsid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оставит отпечаток, а взрослый – угадает.</w:t>
      </w:r>
    </w:p>
    <w:p w:rsidR="00056858" w:rsidRPr="00A6624A" w:rsidRDefault="00056858" w:rsidP="00A662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5. 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«Фигуры»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10691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10691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геометрических фигур; продолжать закреплять представление о свойствах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оставлять отпечатки и держать форму.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этой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используем штампы геометрических фигур, с их помощью знакомство и закрепление фигур проходит интересней и увлекательней. Так же с помощью отпечатков на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песке ребенок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используя геометрические фигуры, может составить изображение животного, машины, дома и т. д.</w:t>
      </w:r>
    </w:p>
    <w:p w:rsidR="00056858" w:rsidRPr="00A6624A" w:rsidRDefault="00056858" w:rsidP="00A6624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Геометрические фигуры можно не т</w:t>
      </w:r>
      <w:r w:rsidR="003041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олько отпечатать, но и слепить.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Усложните задачу, предложив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просто вылепливать фигуры, но и сопоставлять их с изображениями. Для этого мы используем любые карточки с изображением геометрических фигур.</w:t>
      </w:r>
    </w:p>
    <w:p w:rsidR="00056858" w:rsidRPr="00A6624A" w:rsidRDefault="00056858" w:rsidP="00A662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6. 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«Кто выше»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533D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со свойствами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 – держать форму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сосредоточенности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концентрации внимания, аккуратности.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Формы, сделанные из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 очень прочные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как только давление сверху достигает определенного предельного веса – строение рушится.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Данное свойство можно использовать для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задача которой – построить башню как можно выше.</w:t>
      </w: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7. 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«Рисование на </w:t>
      </w:r>
      <w:r w:rsidRPr="00533D1D">
        <w:rPr>
          <w:rFonts w:ascii="Times New Roman" w:eastAsia="Times New Roman" w:hAnsi="Times New Roman" w:cs="Times New Roman"/>
          <w:b/>
          <w:bCs/>
          <w:iCs/>
          <w:color w:val="00B050"/>
          <w:sz w:val="36"/>
          <w:szCs w:val="36"/>
          <w:bdr w:val="none" w:sz="0" w:space="0" w:color="auto" w:frame="1"/>
          <w:lang w:eastAsia="ru-RU"/>
        </w:rPr>
        <w:t>песке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»</w:t>
      </w:r>
    </w:p>
    <w:p w:rsidR="00056858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всем знакомая игра – палочкой рисуем на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кинетическом песке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Рисунки могут импровизацией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на усмотрение 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взрослого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нарисовать фигуру, букву, провести волнистую линию, соединить две фигуры и т. п.</w:t>
      </w:r>
    </w:p>
    <w:p w:rsidR="00533D1D" w:rsidRPr="00A6624A" w:rsidRDefault="00533D1D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8. 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«Наши ладошки»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533D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закреплять представление о свойстве сохранять отпечатки; формирование нестандартного творческого мышления.</w:t>
      </w:r>
    </w:p>
    <w:p w:rsidR="00056858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кинетическом песке ребенок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делает отпечатки своих ладошек, по показу взрослого или самостоятельно украшает их камешками, цветочками и т. п.</w:t>
      </w:r>
    </w:p>
    <w:p w:rsidR="00533D1D" w:rsidRPr="00533D1D" w:rsidRDefault="00533D1D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9. 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«Больше-меньше»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533D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наглядно соотношение – больше – меньше.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этой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используем стаканчики различного диаметра. В отпечатке большего по диаметру стаканчика помещается отпечаток или отпечатки стаканчиков, меньших по диаметру.</w:t>
      </w:r>
    </w:p>
    <w:p w:rsidR="00056858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наглядно видит разницу в этих понятиях и обучается играючи.</w:t>
      </w:r>
    </w:p>
    <w:p w:rsidR="00533D1D" w:rsidRPr="00A6624A" w:rsidRDefault="00533D1D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10. 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«Кнопочки»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533D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представление о свойстве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 – держать форму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сосредоточенности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концентрации внимания, аккуратности.</w:t>
      </w:r>
    </w:p>
    <w:p w:rsidR="00056858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песке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помощью отпечатко</w:t>
      </w:r>
      <w:r w:rsidR="003041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конструктора Lego Duplo, делаем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клавиатуру.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радостью нажимает на каждую кнопочку, вдавливая её.</w:t>
      </w:r>
    </w:p>
    <w:p w:rsidR="00533D1D" w:rsidRPr="00A6624A" w:rsidRDefault="00533D1D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6858" w:rsidRPr="00A6624A" w:rsidRDefault="00056858" w:rsidP="00A662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11. 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«Трафареты»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533D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закреплять представление о свойстве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сохранять форму отпечатка; учить пользоваться трафаретами; закреплять тему </w:t>
      </w:r>
      <w:r w:rsidRPr="0030418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«Транспорт»</w:t>
      </w:r>
      <w:r w:rsidRPr="003041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с помощью трафарета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оставить отпечатки с помощью трафарета, определенного транспортного средства.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тематических трафаретов, можно закреплять не только тему </w:t>
      </w:r>
      <w:r w:rsidRPr="00A66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418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Транспорт</w:t>
      </w:r>
      <w:r w:rsidRPr="00A66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любые другие.</w:t>
      </w:r>
    </w:p>
    <w:p w:rsidR="00056858" w:rsidRPr="00A6624A" w:rsidRDefault="00056858" w:rsidP="00A662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6858" w:rsidRPr="00533D1D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12. </w:t>
      </w:r>
      <w:r w:rsidRPr="00533D1D">
        <w:rPr>
          <w:rFonts w:ascii="Times New Roman" w:eastAsia="Times New Roman" w:hAnsi="Times New Roman" w:cs="Times New Roman"/>
          <w:b/>
          <w:iCs/>
          <w:color w:val="00B050"/>
          <w:sz w:val="36"/>
          <w:szCs w:val="36"/>
          <w:bdr w:val="none" w:sz="0" w:space="0" w:color="auto" w:frame="1"/>
          <w:lang w:eastAsia="ru-RU"/>
        </w:rPr>
        <w:t>«Платочки»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Цель</w:t>
      </w:r>
      <w:r w:rsidRPr="00533D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533D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закреплять представление о свойстве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сохранять отпечатки;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распределять рисунок в уголках и в центре квадрата, прямоугольника, способствовать активизации творческой активности.</w:t>
      </w:r>
    </w:p>
    <w:p w:rsidR="00056858" w:rsidRPr="00A6624A" w:rsidRDefault="00056858" w:rsidP="00A662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 </w:t>
      </w:r>
      <w:r w:rsidRPr="00A66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украсить платочек для куклы, для примера показав, как украсил сам взрослый.</w:t>
      </w:r>
    </w:p>
    <w:p w:rsidR="00056858" w:rsidRPr="00A6624A" w:rsidRDefault="00056858" w:rsidP="00A6624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Украшать платочек можно с помощью печаток, стек, палочек.</w:t>
      </w:r>
    </w:p>
    <w:p w:rsidR="00056858" w:rsidRPr="00A6624A" w:rsidRDefault="00304186" w:rsidP="00A6624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056858" w:rsidRPr="00A66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должен обращать внимание на расположение узоров.</w:t>
      </w:r>
    </w:p>
    <w:p w:rsidR="00056858" w:rsidRPr="00A6624A" w:rsidRDefault="00056858" w:rsidP="00A662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5456" w:rsidRPr="00A6624A" w:rsidRDefault="00A15456" w:rsidP="00A662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5456" w:rsidRPr="00A6624A" w:rsidSect="00533D1D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32"/>
    <w:rsid w:val="00056858"/>
    <w:rsid w:val="00106919"/>
    <w:rsid w:val="00304186"/>
    <w:rsid w:val="003A1C32"/>
    <w:rsid w:val="00533D1D"/>
    <w:rsid w:val="00672E98"/>
    <w:rsid w:val="00A15456"/>
    <w:rsid w:val="00A6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2018-11-17T14:53:00Z</cp:lastPrinted>
  <dcterms:created xsi:type="dcterms:W3CDTF">2018-10-24T20:18:00Z</dcterms:created>
  <dcterms:modified xsi:type="dcterms:W3CDTF">2023-10-02T17:34:00Z</dcterms:modified>
</cp:coreProperties>
</file>